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46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701"/>
        <w:gridCol w:w="1134"/>
        <w:gridCol w:w="1280"/>
        <w:gridCol w:w="1506"/>
        <w:gridCol w:w="1183"/>
        <w:gridCol w:w="6662"/>
      </w:tblGrid>
      <w:tr w:rsidR="00475AA6" w:rsidRPr="003F4EB8" w:rsidTr="0058574A">
        <w:trPr>
          <w:trHeight w:val="256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AA6" w:rsidRPr="003F4EB8" w:rsidRDefault="00475AA6" w:rsidP="003F4E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AA6" w:rsidRPr="003F4EB8" w:rsidRDefault="00475AA6" w:rsidP="003F4E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AA6" w:rsidRPr="003F4EB8" w:rsidRDefault="00475AA6" w:rsidP="003F4E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AA6" w:rsidRPr="003F4EB8" w:rsidRDefault="00475AA6" w:rsidP="003F4E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AA6" w:rsidRPr="003F4EB8" w:rsidRDefault="00475AA6" w:rsidP="003F4E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0ABB" w:rsidRDefault="00F30ABB" w:rsidP="00585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  <w:p w:rsidR="0058574A" w:rsidRPr="0058574A" w:rsidRDefault="0058574A" w:rsidP="00585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58574A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Приложение № </w:t>
            </w:r>
            <w:r w:rsidR="001A4C47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6</w:t>
            </w:r>
          </w:p>
          <w:p w:rsidR="00475AA6" w:rsidRDefault="00447671" w:rsidP="00F3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447671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к  решению Собрания депутатов  Бессергене</w:t>
            </w:r>
            <w:r w:rsidR="00F73E68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вского сельского поселения от </w:t>
            </w:r>
            <w:r w:rsidR="00564D6C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26</w:t>
            </w:r>
            <w:r w:rsidRPr="00447671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.</w:t>
            </w:r>
            <w:r w:rsidR="00F73E68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0</w:t>
            </w:r>
            <w:r w:rsidR="00564D6C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5</w:t>
            </w:r>
            <w:r w:rsidR="001A4C47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.</w:t>
            </w:r>
            <w:r w:rsidRPr="00447671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2023г. №</w:t>
            </w:r>
            <w:r w:rsidR="00564D6C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68</w:t>
            </w:r>
            <w:r w:rsidRPr="00447671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о внесении изменений в решение Собрания депутатов  от 23.12.2022г. № 47 «О бюджете Бессергеневского сельского поселения Октябрьского района на 2023 год и на плановый период 2024 и 2025 годов»</w:t>
            </w:r>
          </w:p>
          <w:p w:rsidR="00F30ABB" w:rsidRDefault="00F30ABB" w:rsidP="00F3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  <w:p w:rsidR="00F30ABB" w:rsidRPr="003F4EB8" w:rsidRDefault="00F30ABB" w:rsidP="00D9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F4EB8" w:rsidRPr="003F4EB8" w:rsidTr="009465C1">
        <w:trPr>
          <w:trHeight w:val="276"/>
        </w:trPr>
        <w:tc>
          <w:tcPr>
            <w:tcW w:w="15466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EB8" w:rsidRPr="003F4EB8" w:rsidRDefault="00E761EF" w:rsidP="00ED55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Распределение </w:t>
            </w:r>
            <w:r w:rsidR="00ED55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прочих</w:t>
            </w:r>
            <w:r w:rsidR="001A4C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межбюджетных трансфертов для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софинансирования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расходных обязательств, </w:t>
            </w:r>
            <w:r w:rsidR="0058574A" w:rsidRPr="005857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1A4C47" w:rsidRPr="001A4C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возникающих при выполнении полномочий органов местного самоуправления по вопросам местного значения</w:t>
            </w:r>
            <w:r w:rsidR="0058574A" w:rsidRPr="005857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в 20</w:t>
            </w:r>
            <w:r w:rsidR="005857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447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="0058574A" w:rsidRPr="005857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году и на плановый период 202</w:t>
            </w:r>
            <w:r w:rsidR="00447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="0058574A" w:rsidRPr="005857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 202</w:t>
            </w:r>
            <w:r w:rsidR="004476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="0058574A" w:rsidRPr="005857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годов</w:t>
            </w:r>
          </w:p>
        </w:tc>
      </w:tr>
      <w:tr w:rsidR="003F4EB8" w:rsidRPr="003F4EB8" w:rsidTr="0058574A">
        <w:trPr>
          <w:trHeight w:val="844"/>
        </w:trPr>
        <w:tc>
          <w:tcPr>
            <w:tcW w:w="15466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995"/>
        <w:gridCol w:w="2021"/>
        <w:gridCol w:w="1688"/>
        <w:gridCol w:w="1610"/>
        <w:gridCol w:w="1654"/>
        <w:gridCol w:w="1581"/>
        <w:gridCol w:w="1655"/>
        <w:gridCol w:w="1582"/>
      </w:tblGrid>
      <w:tr w:rsidR="00E761EF" w:rsidTr="00E761EF">
        <w:tc>
          <w:tcPr>
            <w:tcW w:w="2011" w:type="dxa"/>
            <w:vMerge w:val="restart"/>
          </w:tcPr>
          <w:p w:rsidR="00E761EF" w:rsidRPr="00857292" w:rsidRDefault="00E761EF" w:rsidP="00E761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61EF" w:rsidRPr="00857292" w:rsidRDefault="00E761EF" w:rsidP="00E761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61EF" w:rsidRPr="00857292" w:rsidRDefault="00E761EF" w:rsidP="00E761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7292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2039" w:type="dxa"/>
            <w:vMerge w:val="restart"/>
          </w:tcPr>
          <w:p w:rsidR="00E761EF" w:rsidRPr="00857292" w:rsidRDefault="00E761EF" w:rsidP="00E761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61EF" w:rsidRPr="00857292" w:rsidRDefault="00E761EF" w:rsidP="00E761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7292">
              <w:rPr>
                <w:rFonts w:ascii="Times New Roman" w:hAnsi="Times New Roman" w:cs="Times New Roman"/>
                <w:sz w:val="28"/>
                <w:szCs w:val="28"/>
              </w:rPr>
              <w:t>Главные распорядители</w:t>
            </w:r>
          </w:p>
        </w:tc>
        <w:tc>
          <w:tcPr>
            <w:tcW w:w="3644" w:type="dxa"/>
            <w:gridSpan w:val="2"/>
          </w:tcPr>
          <w:p w:rsidR="00E761EF" w:rsidRPr="00857292" w:rsidRDefault="00E761EF" w:rsidP="004476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7292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44767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857292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3545" w:type="dxa"/>
            <w:gridSpan w:val="2"/>
          </w:tcPr>
          <w:p w:rsidR="00E761EF" w:rsidRPr="00857292" w:rsidRDefault="00E761EF" w:rsidP="004476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7292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44767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857292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3547" w:type="dxa"/>
            <w:gridSpan w:val="2"/>
          </w:tcPr>
          <w:p w:rsidR="00E761EF" w:rsidRPr="00857292" w:rsidRDefault="00E761EF" w:rsidP="004476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7292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44767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857292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E761EF" w:rsidTr="00E761EF">
        <w:tc>
          <w:tcPr>
            <w:tcW w:w="2011" w:type="dxa"/>
            <w:vMerge/>
          </w:tcPr>
          <w:p w:rsidR="00E761EF" w:rsidRPr="00857292" w:rsidRDefault="00E761EF" w:rsidP="00C860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9" w:type="dxa"/>
            <w:vMerge/>
          </w:tcPr>
          <w:p w:rsidR="00E761EF" w:rsidRPr="00857292" w:rsidRDefault="00E761EF" w:rsidP="00C860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36" w:type="dxa"/>
            <w:gridSpan w:val="6"/>
          </w:tcPr>
          <w:p w:rsidR="00E761EF" w:rsidRPr="00857292" w:rsidRDefault="00E761EF" w:rsidP="00C860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7292">
              <w:rPr>
                <w:rFonts w:ascii="Times New Roman" w:hAnsi="Times New Roman" w:cs="Times New Roman"/>
                <w:sz w:val="28"/>
                <w:szCs w:val="28"/>
              </w:rPr>
              <w:t xml:space="preserve">В целях </w:t>
            </w:r>
            <w:proofErr w:type="spellStart"/>
            <w:r w:rsidRPr="00857292">
              <w:rPr>
                <w:rFonts w:ascii="Times New Roman" w:hAnsi="Times New Roman" w:cs="Times New Roman"/>
                <w:sz w:val="28"/>
                <w:szCs w:val="28"/>
              </w:rPr>
              <w:t>софинансирования</w:t>
            </w:r>
            <w:proofErr w:type="spellEnd"/>
            <w:r w:rsidRPr="00857292">
              <w:rPr>
                <w:rFonts w:ascii="Times New Roman" w:hAnsi="Times New Roman" w:cs="Times New Roman"/>
                <w:sz w:val="28"/>
                <w:szCs w:val="28"/>
              </w:rPr>
              <w:t xml:space="preserve"> расходных обязательств, возникающих при выполнении полномочий органов местного самоуправления по вопросам местного значения</w:t>
            </w:r>
          </w:p>
        </w:tc>
      </w:tr>
      <w:tr w:rsidR="00E761EF" w:rsidTr="00E761EF">
        <w:tc>
          <w:tcPr>
            <w:tcW w:w="2011" w:type="dxa"/>
            <w:vMerge/>
          </w:tcPr>
          <w:p w:rsidR="00E761EF" w:rsidRPr="00857292" w:rsidRDefault="00E761EF" w:rsidP="00C860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9" w:type="dxa"/>
            <w:vMerge/>
          </w:tcPr>
          <w:p w:rsidR="00E761EF" w:rsidRPr="00857292" w:rsidRDefault="00E761EF" w:rsidP="00C860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7" w:type="dxa"/>
          </w:tcPr>
          <w:p w:rsidR="00E761EF" w:rsidRPr="00857292" w:rsidRDefault="00E761EF" w:rsidP="00E761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7292">
              <w:rPr>
                <w:rFonts w:ascii="Times New Roman" w:hAnsi="Times New Roman" w:cs="Times New Roman"/>
                <w:sz w:val="28"/>
                <w:szCs w:val="28"/>
              </w:rPr>
              <w:t>областной</w:t>
            </w:r>
          </w:p>
          <w:p w:rsidR="00E761EF" w:rsidRPr="00857292" w:rsidRDefault="00E761EF" w:rsidP="00E761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7292"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</w:p>
        </w:tc>
        <w:tc>
          <w:tcPr>
            <w:tcW w:w="1817" w:type="dxa"/>
          </w:tcPr>
          <w:p w:rsidR="00E761EF" w:rsidRPr="00857292" w:rsidRDefault="00E761EF" w:rsidP="00E761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7292">
              <w:rPr>
                <w:rFonts w:ascii="Times New Roman" w:hAnsi="Times New Roman" w:cs="Times New Roman"/>
                <w:sz w:val="28"/>
                <w:szCs w:val="28"/>
              </w:rPr>
              <w:t>местный</w:t>
            </w:r>
          </w:p>
          <w:p w:rsidR="00E761EF" w:rsidRPr="00857292" w:rsidRDefault="00E761EF" w:rsidP="00E761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7292"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</w:p>
        </w:tc>
        <w:tc>
          <w:tcPr>
            <w:tcW w:w="1773" w:type="dxa"/>
          </w:tcPr>
          <w:p w:rsidR="00E761EF" w:rsidRPr="00857292" w:rsidRDefault="00E761EF" w:rsidP="00E761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7292">
              <w:rPr>
                <w:rFonts w:ascii="Times New Roman" w:hAnsi="Times New Roman" w:cs="Times New Roman"/>
                <w:sz w:val="28"/>
                <w:szCs w:val="28"/>
              </w:rPr>
              <w:t>областной</w:t>
            </w:r>
          </w:p>
          <w:p w:rsidR="00E761EF" w:rsidRPr="00857292" w:rsidRDefault="00E761EF" w:rsidP="00E761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7292"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</w:p>
        </w:tc>
        <w:tc>
          <w:tcPr>
            <w:tcW w:w="1772" w:type="dxa"/>
          </w:tcPr>
          <w:p w:rsidR="00E761EF" w:rsidRPr="00857292" w:rsidRDefault="00E761EF" w:rsidP="00E761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7292">
              <w:rPr>
                <w:rFonts w:ascii="Times New Roman" w:hAnsi="Times New Roman" w:cs="Times New Roman"/>
                <w:sz w:val="28"/>
                <w:szCs w:val="28"/>
              </w:rPr>
              <w:t>местный</w:t>
            </w:r>
          </w:p>
          <w:p w:rsidR="00E761EF" w:rsidRPr="00857292" w:rsidRDefault="00E761EF" w:rsidP="00E761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7292"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</w:p>
        </w:tc>
        <w:tc>
          <w:tcPr>
            <w:tcW w:w="1774" w:type="dxa"/>
          </w:tcPr>
          <w:p w:rsidR="00E761EF" w:rsidRPr="00857292" w:rsidRDefault="00E761EF" w:rsidP="00E761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7292">
              <w:rPr>
                <w:rFonts w:ascii="Times New Roman" w:hAnsi="Times New Roman" w:cs="Times New Roman"/>
                <w:sz w:val="28"/>
                <w:szCs w:val="28"/>
              </w:rPr>
              <w:t>облас</w:t>
            </w:r>
            <w:bookmarkStart w:id="0" w:name="_GoBack"/>
            <w:bookmarkEnd w:id="0"/>
            <w:r w:rsidRPr="00857292">
              <w:rPr>
                <w:rFonts w:ascii="Times New Roman" w:hAnsi="Times New Roman" w:cs="Times New Roman"/>
                <w:sz w:val="28"/>
                <w:szCs w:val="28"/>
              </w:rPr>
              <w:t>тной</w:t>
            </w:r>
          </w:p>
          <w:p w:rsidR="00E761EF" w:rsidRPr="00857292" w:rsidRDefault="00E761EF" w:rsidP="00E761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7292"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</w:p>
        </w:tc>
        <w:tc>
          <w:tcPr>
            <w:tcW w:w="1773" w:type="dxa"/>
          </w:tcPr>
          <w:p w:rsidR="00E761EF" w:rsidRPr="00857292" w:rsidRDefault="00E761EF" w:rsidP="00E761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7292">
              <w:rPr>
                <w:rFonts w:ascii="Times New Roman" w:hAnsi="Times New Roman" w:cs="Times New Roman"/>
                <w:sz w:val="28"/>
                <w:szCs w:val="28"/>
              </w:rPr>
              <w:t>местный</w:t>
            </w:r>
          </w:p>
          <w:p w:rsidR="00E761EF" w:rsidRPr="00857292" w:rsidRDefault="00E761EF" w:rsidP="00E761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7292"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</w:p>
        </w:tc>
      </w:tr>
      <w:tr w:rsidR="00E761EF" w:rsidTr="00E761EF">
        <w:tc>
          <w:tcPr>
            <w:tcW w:w="2011" w:type="dxa"/>
          </w:tcPr>
          <w:p w:rsidR="00E761EF" w:rsidRPr="00857292" w:rsidRDefault="00E761EF" w:rsidP="00C860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729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39" w:type="dxa"/>
          </w:tcPr>
          <w:p w:rsidR="00E761EF" w:rsidRPr="00857292" w:rsidRDefault="00E761EF" w:rsidP="00C860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729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27" w:type="dxa"/>
          </w:tcPr>
          <w:p w:rsidR="00E761EF" w:rsidRPr="00857292" w:rsidRDefault="00E761EF" w:rsidP="00C860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729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17" w:type="dxa"/>
          </w:tcPr>
          <w:p w:rsidR="00E761EF" w:rsidRPr="00857292" w:rsidRDefault="00E761EF" w:rsidP="00C860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729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73" w:type="dxa"/>
          </w:tcPr>
          <w:p w:rsidR="00E761EF" w:rsidRPr="00857292" w:rsidRDefault="00E761EF" w:rsidP="00C860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729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772" w:type="dxa"/>
          </w:tcPr>
          <w:p w:rsidR="00E761EF" w:rsidRPr="00857292" w:rsidRDefault="00E761EF" w:rsidP="00C860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729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774" w:type="dxa"/>
          </w:tcPr>
          <w:p w:rsidR="00E761EF" w:rsidRPr="00857292" w:rsidRDefault="00E761EF" w:rsidP="00C860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729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773" w:type="dxa"/>
          </w:tcPr>
          <w:p w:rsidR="00E761EF" w:rsidRPr="00857292" w:rsidRDefault="00E761EF" w:rsidP="00C860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729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E761EF" w:rsidTr="00E761EF">
        <w:tc>
          <w:tcPr>
            <w:tcW w:w="2011" w:type="dxa"/>
          </w:tcPr>
          <w:p w:rsidR="00E761EF" w:rsidRPr="00857292" w:rsidRDefault="00E761EF" w:rsidP="00C860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7292">
              <w:rPr>
                <w:rFonts w:ascii="Times New Roman" w:hAnsi="Times New Roman" w:cs="Times New Roman"/>
                <w:sz w:val="28"/>
                <w:szCs w:val="28"/>
              </w:rPr>
              <w:t xml:space="preserve">Приобретение </w:t>
            </w:r>
          </w:p>
          <w:p w:rsidR="00E761EF" w:rsidRPr="00857292" w:rsidRDefault="00E761EF" w:rsidP="00C860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7292">
              <w:rPr>
                <w:rFonts w:ascii="Times New Roman" w:hAnsi="Times New Roman" w:cs="Times New Roman"/>
                <w:sz w:val="28"/>
                <w:szCs w:val="28"/>
              </w:rPr>
              <w:t>коммунальной техники</w:t>
            </w:r>
          </w:p>
        </w:tc>
        <w:tc>
          <w:tcPr>
            <w:tcW w:w="2039" w:type="dxa"/>
          </w:tcPr>
          <w:p w:rsidR="00E761EF" w:rsidRPr="00857292" w:rsidRDefault="00E761EF" w:rsidP="00C860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61EF" w:rsidRPr="00857292" w:rsidRDefault="00E761EF" w:rsidP="00C860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7292">
              <w:rPr>
                <w:rFonts w:ascii="Times New Roman" w:hAnsi="Times New Roman" w:cs="Times New Roman"/>
                <w:sz w:val="28"/>
                <w:szCs w:val="28"/>
              </w:rPr>
              <w:t>Мин ЖКХ</w:t>
            </w:r>
          </w:p>
        </w:tc>
        <w:tc>
          <w:tcPr>
            <w:tcW w:w="1827" w:type="dxa"/>
          </w:tcPr>
          <w:p w:rsidR="00E761EF" w:rsidRPr="00857292" w:rsidRDefault="00E761EF" w:rsidP="00C860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61EF" w:rsidRPr="00857292" w:rsidRDefault="00E761EF" w:rsidP="00E761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729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817" w:type="dxa"/>
          </w:tcPr>
          <w:p w:rsidR="00E761EF" w:rsidRPr="00857292" w:rsidRDefault="00E761EF" w:rsidP="00C860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61EF" w:rsidRPr="00857292" w:rsidRDefault="00447671" w:rsidP="00E761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1 073,1</w:t>
            </w:r>
          </w:p>
        </w:tc>
        <w:tc>
          <w:tcPr>
            <w:tcW w:w="1773" w:type="dxa"/>
          </w:tcPr>
          <w:p w:rsidR="00E761EF" w:rsidRPr="00857292" w:rsidRDefault="00E761EF" w:rsidP="00E761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61EF" w:rsidRPr="00857292" w:rsidRDefault="00E761EF" w:rsidP="00E761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729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72" w:type="dxa"/>
          </w:tcPr>
          <w:p w:rsidR="00E761EF" w:rsidRPr="00857292" w:rsidRDefault="00E761EF" w:rsidP="00E761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61EF" w:rsidRPr="00857292" w:rsidRDefault="00447671" w:rsidP="00E761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74" w:type="dxa"/>
          </w:tcPr>
          <w:p w:rsidR="00E761EF" w:rsidRPr="00857292" w:rsidRDefault="00E761EF" w:rsidP="00E761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61EF" w:rsidRPr="00857292" w:rsidRDefault="00E761EF" w:rsidP="00E761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729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73" w:type="dxa"/>
          </w:tcPr>
          <w:p w:rsidR="00E761EF" w:rsidRPr="00857292" w:rsidRDefault="00E761EF" w:rsidP="00E761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61EF" w:rsidRPr="00857292" w:rsidRDefault="00E761EF" w:rsidP="00E761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729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E12DF" w:rsidTr="00E761EF">
        <w:tc>
          <w:tcPr>
            <w:tcW w:w="2011" w:type="dxa"/>
          </w:tcPr>
          <w:p w:rsidR="00CE12DF" w:rsidRPr="00857292" w:rsidRDefault="00CE12DF" w:rsidP="00C860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E12DF">
              <w:rPr>
                <w:rFonts w:ascii="Times New Roman" w:hAnsi="Times New Roman" w:cs="Times New Roman"/>
                <w:sz w:val="28"/>
                <w:szCs w:val="28"/>
              </w:rPr>
              <w:t>Капитальный ремонт уличного освещения от КТП № 287 по адресу: Ростовская область, Октябрьский район, ст. Заплавская</w:t>
            </w:r>
          </w:p>
        </w:tc>
        <w:tc>
          <w:tcPr>
            <w:tcW w:w="2039" w:type="dxa"/>
          </w:tcPr>
          <w:p w:rsidR="00CE12DF" w:rsidRPr="00857292" w:rsidRDefault="00CE12DF" w:rsidP="00CE12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Мин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Пром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27" w:type="dxa"/>
          </w:tcPr>
          <w:p w:rsidR="00CE12DF" w:rsidRPr="00857292" w:rsidRDefault="00CE12DF" w:rsidP="00CE12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1030,4</w:t>
            </w:r>
          </w:p>
        </w:tc>
        <w:tc>
          <w:tcPr>
            <w:tcW w:w="1817" w:type="dxa"/>
          </w:tcPr>
          <w:p w:rsidR="00CE12DF" w:rsidRPr="00857292" w:rsidRDefault="00CE12DF" w:rsidP="00CE12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184,7</w:t>
            </w:r>
          </w:p>
        </w:tc>
        <w:tc>
          <w:tcPr>
            <w:tcW w:w="1773" w:type="dxa"/>
          </w:tcPr>
          <w:p w:rsidR="00CE12DF" w:rsidRPr="00857292" w:rsidRDefault="00CE12DF" w:rsidP="00E761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72" w:type="dxa"/>
          </w:tcPr>
          <w:p w:rsidR="00CE12DF" w:rsidRPr="00857292" w:rsidRDefault="00CE12DF" w:rsidP="00E761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74" w:type="dxa"/>
          </w:tcPr>
          <w:p w:rsidR="00CE12DF" w:rsidRPr="00857292" w:rsidRDefault="00CE12DF" w:rsidP="00E761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73" w:type="dxa"/>
          </w:tcPr>
          <w:p w:rsidR="00CE12DF" w:rsidRPr="00857292" w:rsidRDefault="00CE12DF" w:rsidP="00E761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F11CB" w:rsidTr="00E761EF">
        <w:tc>
          <w:tcPr>
            <w:tcW w:w="2011" w:type="dxa"/>
          </w:tcPr>
          <w:p w:rsidR="00CF11CB" w:rsidRPr="00CE12DF" w:rsidRDefault="00CF11CB" w:rsidP="00C860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11CB">
              <w:rPr>
                <w:rFonts w:ascii="Times New Roman" w:hAnsi="Times New Roman" w:cs="Times New Roman"/>
                <w:sz w:val="28"/>
                <w:szCs w:val="28"/>
              </w:rPr>
              <w:t>Ликвидация мест несанкционированного размещения отходов</w:t>
            </w:r>
          </w:p>
        </w:tc>
        <w:tc>
          <w:tcPr>
            <w:tcW w:w="2039" w:type="dxa"/>
          </w:tcPr>
          <w:p w:rsidR="00CF11CB" w:rsidRDefault="00CF11CB" w:rsidP="00CE12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Мин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рироды</w:t>
            </w:r>
            <w:proofErr w:type="spellEnd"/>
          </w:p>
        </w:tc>
        <w:tc>
          <w:tcPr>
            <w:tcW w:w="1827" w:type="dxa"/>
          </w:tcPr>
          <w:p w:rsidR="00CF11CB" w:rsidRDefault="00CF11CB" w:rsidP="00CE12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372,3</w:t>
            </w:r>
          </w:p>
        </w:tc>
        <w:tc>
          <w:tcPr>
            <w:tcW w:w="1817" w:type="dxa"/>
          </w:tcPr>
          <w:p w:rsidR="00CF11CB" w:rsidRDefault="00CF11CB" w:rsidP="00CE12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73" w:type="dxa"/>
          </w:tcPr>
          <w:p w:rsidR="00CF11CB" w:rsidRDefault="00CF11CB" w:rsidP="00E761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346,3</w:t>
            </w:r>
          </w:p>
        </w:tc>
        <w:tc>
          <w:tcPr>
            <w:tcW w:w="1772" w:type="dxa"/>
          </w:tcPr>
          <w:p w:rsidR="00CF11CB" w:rsidRDefault="00CF11CB" w:rsidP="00E761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74" w:type="dxa"/>
          </w:tcPr>
          <w:p w:rsidR="00CF11CB" w:rsidRDefault="00CF11CB" w:rsidP="00E761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389,7</w:t>
            </w:r>
          </w:p>
        </w:tc>
        <w:tc>
          <w:tcPr>
            <w:tcW w:w="1773" w:type="dxa"/>
          </w:tcPr>
          <w:p w:rsidR="00CF11CB" w:rsidRDefault="00CF11CB" w:rsidP="00E761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F11CB" w:rsidTr="00E761EF">
        <w:tc>
          <w:tcPr>
            <w:tcW w:w="2011" w:type="dxa"/>
          </w:tcPr>
          <w:p w:rsidR="00CF11CB" w:rsidRPr="00CF11CB" w:rsidRDefault="00CF11CB" w:rsidP="00C860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2039" w:type="dxa"/>
          </w:tcPr>
          <w:p w:rsidR="00CF11CB" w:rsidRDefault="00CF11CB" w:rsidP="00CE12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7" w:type="dxa"/>
          </w:tcPr>
          <w:p w:rsidR="00CF11CB" w:rsidRDefault="00CF11CB" w:rsidP="00CE12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1402,7</w:t>
            </w:r>
          </w:p>
        </w:tc>
        <w:tc>
          <w:tcPr>
            <w:tcW w:w="1817" w:type="dxa"/>
          </w:tcPr>
          <w:p w:rsidR="00CF11CB" w:rsidRDefault="00CF11CB" w:rsidP="00CE12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1257,8</w:t>
            </w:r>
          </w:p>
        </w:tc>
        <w:tc>
          <w:tcPr>
            <w:tcW w:w="1773" w:type="dxa"/>
          </w:tcPr>
          <w:p w:rsidR="00CF11CB" w:rsidRDefault="00CF11CB" w:rsidP="00E761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346,3</w:t>
            </w:r>
          </w:p>
        </w:tc>
        <w:tc>
          <w:tcPr>
            <w:tcW w:w="1772" w:type="dxa"/>
          </w:tcPr>
          <w:p w:rsidR="00CF11CB" w:rsidRDefault="00CF11CB" w:rsidP="00E761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74" w:type="dxa"/>
          </w:tcPr>
          <w:p w:rsidR="00CF11CB" w:rsidRDefault="00CF11CB" w:rsidP="00E761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389,7</w:t>
            </w:r>
          </w:p>
        </w:tc>
        <w:tc>
          <w:tcPr>
            <w:tcW w:w="1773" w:type="dxa"/>
          </w:tcPr>
          <w:p w:rsidR="00CF11CB" w:rsidRDefault="00CF11CB" w:rsidP="00E761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CE12DF" w:rsidRPr="00CE12DF" w:rsidRDefault="00CE12DF" w:rsidP="002D4702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D4702" w:rsidRPr="002D4702" w:rsidRDefault="002D4702" w:rsidP="002D470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702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Администрации</w:t>
      </w:r>
    </w:p>
    <w:p w:rsidR="002D4702" w:rsidRPr="002D4702" w:rsidRDefault="002D4702" w:rsidP="002D470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702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Бессергеневского</w:t>
      </w:r>
    </w:p>
    <w:p w:rsidR="002D4702" w:rsidRPr="002D4702" w:rsidRDefault="002D4702" w:rsidP="002D470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7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сельского поселения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D4702">
        <w:rPr>
          <w:rFonts w:ascii="Times New Roman" w:eastAsia="Times New Roman" w:hAnsi="Times New Roman" w:cs="Times New Roman"/>
          <w:sz w:val="28"/>
          <w:szCs w:val="28"/>
          <w:lang w:eastAsia="ru-RU"/>
        </w:rPr>
        <w:t>А.М. Гудков</w:t>
      </w:r>
    </w:p>
    <w:p w:rsidR="00E761EF" w:rsidRPr="002D4702" w:rsidRDefault="00E761EF" w:rsidP="002D4702">
      <w:pPr>
        <w:ind w:firstLine="708"/>
        <w:rPr>
          <w:sz w:val="28"/>
          <w:szCs w:val="28"/>
        </w:rPr>
      </w:pPr>
    </w:p>
    <w:sectPr w:rsidR="00E761EF" w:rsidRPr="002D4702" w:rsidSect="00C86088">
      <w:pgSz w:w="16838" w:h="11906" w:orient="landscape"/>
      <w:pgMar w:top="0" w:right="1134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3568" w:rsidRDefault="008C3568" w:rsidP="00777B08">
      <w:pPr>
        <w:spacing w:after="0" w:line="240" w:lineRule="auto"/>
      </w:pPr>
      <w:r>
        <w:separator/>
      </w:r>
    </w:p>
  </w:endnote>
  <w:endnote w:type="continuationSeparator" w:id="0">
    <w:p w:rsidR="008C3568" w:rsidRDefault="008C3568" w:rsidP="00777B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3568" w:rsidRDefault="008C3568" w:rsidP="00777B08">
      <w:pPr>
        <w:spacing w:after="0" w:line="240" w:lineRule="auto"/>
      </w:pPr>
      <w:r>
        <w:separator/>
      </w:r>
    </w:p>
  </w:footnote>
  <w:footnote w:type="continuationSeparator" w:id="0">
    <w:p w:rsidR="008C3568" w:rsidRDefault="008C3568" w:rsidP="00777B0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0BEF"/>
    <w:rsid w:val="00002F3E"/>
    <w:rsid w:val="00016847"/>
    <w:rsid w:val="00060AD2"/>
    <w:rsid w:val="00075093"/>
    <w:rsid w:val="00077ABC"/>
    <w:rsid w:val="000A4C84"/>
    <w:rsid w:val="0014082E"/>
    <w:rsid w:val="00141B43"/>
    <w:rsid w:val="001A4C47"/>
    <w:rsid w:val="00203B54"/>
    <w:rsid w:val="00266D8D"/>
    <w:rsid w:val="002A24C5"/>
    <w:rsid w:val="002D1AA6"/>
    <w:rsid w:val="002D4702"/>
    <w:rsid w:val="00361EA8"/>
    <w:rsid w:val="003976FB"/>
    <w:rsid w:val="003E0C03"/>
    <w:rsid w:val="003F4EB8"/>
    <w:rsid w:val="00447671"/>
    <w:rsid w:val="00475AA6"/>
    <w:rsid w:val="004B35B9"/>
    <w:rsid w:val="004C4E89"/>
    <w:rsid w:val="005004B0"/>
    <w:rsid w:val="00564D6C"/>
    <w:rsid w:val="0058574A"/>
    <w:rsid w:val="005A1EB5"/>
    <w:rsid w:val="005C1EC0"/>
    <w:rsid w:val="006B4F79"/>
    <w:rsid w:val="00732FC1"/>
    <w:rsid w:val="00757A5E"/>
    <w:rsid w:val="00777B08"/>
    <w:rsid w:val="00792237"/>
    <w:rsid w:val="00793301"/>
    <w:rsid w:val="007C377F"/>
    <w:rsid w:val="0080074B"/>
    <w:rsid w:val="00857292"/>
    <w:rsid w:val="008A5F21"/>
    <w:rsid w:val="008A606C"/>
    <w:rsid w:val="008C3568"/>
    <w:rsid w:val="009465C1"/>
    <w:rsid w:val="00976A69"/>
    <w:rsid w:val="009C65C5"/>
    <w:rsid w:val="00A106F3"/>
    <w:rsid w:val="00B33DBC"/>
    <w:rsid w:val="00B66451"/>
    <w:rsid w:val="00B821FD"/>
    <w:rsid w:val="00BB1717"/>
    <w:rsid w:val="00BC033F"/>
    <w:rsid w:val="00BE5B23"/>
    <w:rsid w:val="00BE623C"/>
    <w:rsid w:val="00BF0B06"/>
    <w:rsid w:val="00C36539"/>
    <w:rsid w:val="00C74F0C"/>
    <w:rsid w:val="00C86088"/>
    <w:rsid w:val="00CC04AB"/>
    <w:rsid w:val="00CC3461"/>
    <w:rsid w:val="00CE12DF"/>
    <w:rsid w:val="00CF11CB"/>
    <w:rsid w:val="00CF7907"/>
    <w:rsid w:val="00D921AB"/>
    <w:rsid w:val="00DF1CBD"/>
    <w:rsid w:val="00E67937"/>
    <w:rsid w:val="00E761EF"/>
    <w:rsid w:val="00E775F8"/>
    <w:rsid w:val="00EB423E"/>
    <w:rsid w:val="00EC1E4A"/>
    <w:rsid w:val="00ED5538"/>
    <w:rsid w:val="00EF0BEF"/>
    <w:rsid w:val="00F0428D"/>
    <w:rsid w:val="00F12D60"/>
    <w:rsid w:val="00F30ABB"/>
    <w:rsid w:val="00F73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77B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77B08"/>
  </w:style>
  <w:style w:type="paragraph" w:styleId="a5">
    <w:name w:val="footer"/>
    <w:basedOn w:val="a"/>
    <w:link w:val="a6"/>
    <w:uiPriority w:val="99"/>
    <w:unhideWhenUsed/>
    <w:rsid w:val="00777B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77B08"/>
  </w:style>
  <w:style w:type="table" w:styleId="a7">
    <w:name w:val="Table Grid"/>
    <w:basedOn w:val="a1"/>
    <w:uiPriority w:val="59"/>
    <w:rsid w:val="00E761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77B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77B08"/>
  </w:style>
  <w:style w:type="paragraph" w:styleId="a5">
    <w:name w:val="footer"/>
    <w:basedOn w:val="a"/>
    <w:link w:val="a6"/>
    <w:uiPriority w:val="99"/>
    <w:unhideWhenUsed/>
    <w:rsid w:val="00777B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77B08"/>
  </w:style>
  <w:style w:type="table" w:styleId="a7">
    <w:name w:val="Table Grid"/>
    <w:basedOn w:val="a1"/>
    <w:uiPriority w:val="59"/>
    <w:rsid w:val="00E761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788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206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Керчик</dc:creator>
  <cp:keywords/>
  <dc:description/>
  <cp:lastModifiedBy>User</cp:lastModifiedBy>
  <cp:revision>40</cp:revision>
  <cp:lastPrinted>2023-02-03T06:57:00Z</cp:lastPrinted>
  <dcterms:created xsi:type="dcterms:W3CDTF">2017-10-27T18:06:00Z</dcterms:created>
  <dcterms:modified xsi:type="dcterms:W3CDTF">2023-06-02T13:04:00Z</dcterms:modified>
</cp:coreProperties>
</file>